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CA5" w:rsidRDefault="00834CA5" w:rsidP="00834CA5">
      <w:pPr>
        <w:spacing w:before="91"/>
        <w:ind w:left="658"/>
        <w:rPr>
          <w:b/>
        </w:rPr>
      </w:pPr>
      <w:r>
        <w:rPr>
          <w:b/>
        </w:rPr>
        <w:t xml:space="preserve">Obrazac </w:t>
      </w:r>
      <w:r w:rsidR="00483D05">
        <w:rPr>
          <w:b/>
        </w:rPr>
        <w:t>4</w:t>
      </w:r>
    </w:p>
    <w:p w:rsidR="00834CA5" w:rsidRDefault="00834CA5" w:rsidP="00834CA5">
      <w:pPr>
        <w:pStyle w:val="Tijeloteksta"/>
        <w:rPr>
          <w:b/>
          <w:sz w:val="20"/>
        </w:rPr>
      </w:pPr>
    </w:p>
    <w:p w:rsidR="00834CA5" w:rsidRDefault="00834CA5" w:rsidP="00834CA5">
      <w:pPr>
        <w:pStyle w:val="Tijeloteksta"/>
        <w:spacing w:before="3"/>
        <w:rPr>
          <w:b/>
          <w:sz w:val="16"/>
        </w:rPr>
      </w:pPr>
    </w:p>
    <w:p w:rsidR="00834CA5" w:rsidRDefault="00834CA5" w:rsidP="00834CA5">
      <w:pPr>
        <w:spacing w:before="91"/>
        <w:ind w:right="75"/>
        <w:jc w:val="center"/>
        <w:rPr>
          <w:b/>
        </w:rPr>
      </w:pPr>
      <w:r>
        <w:rPr>
          <w:b/>
        </w:rPr>
        <w:t>IZJAVA O DOSTAVI JAMSTVA</w:t>
      </w:r>
    </w:p>
    <w:p w:rsidR="00834CA5" w:rsidRDefault="00834CA5" w:rsidP="00834CA5">
      <w:pPr>
        <w:pStyle w:val="Tijeloteksta"/>
        <w:rPr>
          <w:b/>
          <w:sz w:val="24"/>
        </w:rPr>
      </w:pPr>
    </w:p>
    <w:p w:rsidR="00834CA5" w:rsidRDefault="00834CA5" w:rsidP="00834CA5">
      <w:pPr>
        <w:pStyle w:val="Tijeloteksta"/>
        <w:spacing w:before="6"/>
        <w:rPr>
          <w:b/>
          <w:sz w:val="19"/>
        </w:rPr>
      </w:pPr>
    </w:p>
    <w:p w:rsidR="00834CA5" w:rsidRDefault="00D806FA" w:rsidP="00D806FA">
      <w:pPr>
        <w:pStyle w:val="Tijeloteksta"/>
        <w:tabs>
          <w:tab w:val="left" w:pos="1430"/>
          <w:tab w:val="left" w:pos="3289"/>
          <w:tab w:val="left" w:pos="5281"/>
          <w:tab w:val="left" w:pos="8729"/>
        </w:tabs>
        <w:ind w:right="74"/>
      </w:pPr>
      <w:r>
        <w:t xml:space="preserve">            </w:t>
      </w:r>
      <w:r w:rsidR="00834CA5">
        <w:t>Za</w:t>
      </w:r>
      <w:r>
        <w:t xml:space="preserve"> </w:t>
      </w:r>
      <w:r w:rsidR="00834CA5">
        <w:t>potrebe</w:t>
      </w:r>
      <w:r>
        <w:t xml:space="preserve"> </w:t>
      </w:r>
      <w:r w:rsidR="00834CA5">
        <w:t>postupka</w:t>
      </w:r>
      <w:r>
        <w:t xml:space="preserve"> </w:t>
      </w:r>
      <w:r w:rsidR="00834CA5">
        <w:t>jednostavne</w:t>
      </w:r>
      <w:r>
        <w:t xml:space="preserve"> </w:t>
      </w:r>
      <w:r w:rsidR="00834CA5">
        <w:t>nabave</w:t>
      </w:r>
    </w:p>
    <w:p w:rsidR="00834CA5" w:rsidRDefault="00834CA5" w:rsidP="00834CA5">
      <w:pPr>
        <w:pStyle w:val="Tijeloteksta"/>
        <w:spacing w:before="9"/>
        <w:rPr>
          <w:sz w:val="17"/>
        </w:rPr>
      </w:pPr>
    </w:p>
    <w:p w:rsidR="00D806FA" w:rsidRDefault="00D806FA" w:rsidP="00834CA5">
      <w:pPr>
        <w:pStyle w:val="Tijeloteksta"/>
        <w:spacing w:line="220" w:lineRule="exact"/>
        <w:ind w:left="658"/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4E7D8816" wp14:editId="40DAA5BC">
                <wp:simplePos x="0" y="0"/>
                <wp:positionH relativeFrom="margin">
                  <wp:posOffset>428625</wp:posOffset>
                </wp:positionH>
                <wp:positionV relativeFrom="paragraph">
                  <wp:posOffset>99695</wp:posOffset>
                </wp:positionV>
                <wp:extent cx="4669155" cy="0"/>
                <wp:effectExtent l="0" t="0" r="0" b="0"/>
                <wp:wrapTopAndBottom/>
                <wp:docPr id="4" name="Ravni povezni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34533" id="Ravni poveznik 4" o:spid="_x0000_s1026" style="position:absolute;z-index:-25165312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" from="33.75pt,7.85pt" to="401.4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">
                <w10:wrap type="topAndBottom" anchorx="margin"/>
              </v:line>
            </w:pict>
          </mc:Fallback>
        </mc:AlternateContent>
      </w:r>
    </w:p>
    <w:p w:rsidR="00D806FA" w:rsidRDefault="00D806FA" w:rsidP="00834CA5">
      <w:pPr>
        <w:pStyle w:val="Tijeloteksta"/>
        <w:spacing w:line="220" w:lineRule="exact"/>
        <w:ind w:left="658"/>
      </w:pPr>
    </w:p>
    <w:p w:rsidR="00834CA5" w:rsidRDefault="00834CA5" w:rsidP="00834CA5">
      <w:pPr>
        <w:pStyle w:val="Tijeloteksta"/>
        <w:spacing w:line="220" w:lineRule="exact"/>
        <w:ind w:left="658"/>
      </w:pPr>
      <w:r>
        <w:t>izjavljujemo da ćemo:</w:t>
      </w:r>
    </w:p>
    <w:p w:rsidR="00834CA5" w:rsidRDefault="00834CA5" w:rsidP="00834CA5">
      <w:pPr>
        <w:pStyle w:val="Tijeloteksta"/>
        <w:spacing w:before="9"/>
        <w:rPr>
          <w:sz w:val="21"/>
        </w:rPr>
      </w:pPr>
    </w:p>
    <w:p w:rsidR="00834CA5" w:rsidRDefault="00834CA5" w:rsidP="00834CA5">
      <w:pPr>
        <w:pStyle w:val="Odlomakpopisa"/>
        <w:numPr>
          <w:ilvl w:val="0"/>
          <w:numId w:val="1"/>
        </w:numPr>
        <w:tabs>
          <w:tab w:val="left" w:pos="791"/>
        </w:tabs>
        <w:ind w:right="734" w:firstLine="0"/>
        <w:jc w:val="both"/>
      </w:pPr>
      <w:r>
        <w:t xml:space="preserve">prilikom dostave potpisanog primjerka Ugovora ili najkasnije  u roku od 7  dana od sklapanja Ugovora  o nabavi dostaviti Naručitelju jamstvo za uredno ispunjenje ugovora u obliku neopozive i bezuvjetne, bankarske garancije na „prvi poziv“ i „bez prigovora“ u visini od 10% (deset posto) od ugovorene vrijednosti s uključenim PDV-om ili bjanko zadužnicu ili dati novčani polog u traženom iznosu. Bankarska garancija će glasiti na </w:t>
      </w:r>
      <w:r>
        <w:rPr>
          <w:b/>
        </w:rPr>
        <w:t>Grad Ivanec, Trg hrvatskih ivanovaca 9b, 42240 Ivanec, OIB: 84121580205</w:t>
      </w:r>
    </w:p>
    <w:p w:rsidR="00834CA5" w:rsidRDefault="00834CA5" w:rsidP="00834CA5">
      <w:pPr>
        <w:pStyle w:val="Tijeloteksta"/>
        <w:spacing w:before="2"/>
      </w:pPr>
    </w:p>
    <w:p w:rsidR="00950327" w:rsidRDefault="00834CA5" w:rsidP="00950327">
      <w:pPr>
        <w:pStyle w:val="Tijeloteksta"/>
        <w:ind w:left="658" w:right="1099"/>
      </w:pPr>
      <w:r>
        <w:t xml:space="preserve">Jamstvo će biti naplaćeno u slučaju povrede ugovornih obveza od strane odabranog ponuditelja. </w:t>
      </w:r>
    </w:p>
    <w:p w:rsidR="00950327" w:rsidRDefault="00950327" w:rsidP="00950327">
      <w:pPr>
        <w:pStyle w:val="Tijeloteksta"/>
        <w:ind w:left="658" w:right="1099"/>
      </w:pPr>
    </w:p>
    <w:p w:rsidR="00950327" w:rsidRPr="00950327" w:rsidRDefault="00950327" w:rsidP="00950327">
      <w:pPr>
        <w:pStyle w:val="Tijeloteksta"/>
        <w:ind w:left="658" w:right="1099"/>
      </w:pPr>
      <w:r>
        <w:t>(</w:t>
      </w:r>
      <w:r w:rsidRPr="00950327">
        <w:rPr>
          <w:i/>
          <w:iCs/>
        </w:rPr>
        <w:t>Naručitelj se obvezuje vratiti Jamstvo za uredno ispunjenje Ugovora Izvođaču u roku od 30 dana od dana izdavanja potvrde o urednom izvršenju ugovornih obveza.</w:t>
      </w:r>
      <w:r>
        <w:rPr>
          <w:i/>
          <w:iCs/>
        </w:rPr>
        <w:t>)</w:t>
      </w:r>
    </w:p>
    <w:p w:rsidR="00834CA5" w:rsidRDefault="00834CA5" w:rsidP="00834CA5">
      <w:pPr>
        <w:pStyle w:val="Tijeloteksta"/>
        <w:spacing w:line="480" w:lineRule="auto"/>
        <w:ind w:left="658" w:right="1099"/>
      </w:pPr>
    </w:p>
    <w:p w:rsidR="00950327" w:rsidRDefault="00834CA5" w:rsidP="00834CA5">
      <w:pPr>
        <w:pStyle w:val="Odlomakpopisa"/>
        <w:numPr>
          <w:ilvl w:val="0"/>
          <w:numId w:val="1"/>
        </w:numPr>
        <w:tabs>
          <w:tab w:val="left" w:pos="801"/>
        </w:tabs>
        <w:spacing w:before="1"/>
        <w:ind w:right="733" w:firstLine="0"/>
        <w:jc w:val="both"/>
      </w:pPr>
      <w:r>
        <w:t xml:space="preserve">u roku od 15 kalendarskih dana od dana primopredaje </w:t>
      </w:r>
      <w:r w:rsidR="00A16B1B">
        <w:t>ugovorenih radova</w:t>
      </w:r>
      <w:r>
        <w:t>, a prilikom ispostave konačnog računa predati jamstvo za otklanjanje nedostataka u jamstvenom roku u obliku bankarske garancije koja mora biti neopoziva, bezuvjetna, na “prvi poziv” i “bez prigovora” ili bjanko zadužnicu ili dati novčani polog u traženom iznosu</w:t>
      </w:r>
      <w:r w:rsidR="00D806FA">
        <w:t>.</w:t>
      </w:r>
      <w:r>
        <w:t xml:space="preserve"> Jamstvo će iznositi 10% isporučene robe s uključenim</w:t>
      </w:r>
      <w:r>
        <w:rPr>
          <w:spacing w:val="-17"/>
        </w:rPr>
        <w:t xml:space="preserve"> </w:t>
      </w:r>
      <w:r>
        <w:t xml:space="preserve">PDV-om. Bankarska garancija će glasiti na </w:t>
      </w:r>
      <w:r>
        <w:rPr>
          <w:b/>
        </w:rPr>
        <w:t>Grad Ivanec, Trg hrvatskih ivanovaca 9b, 42240 Ivanec, OIB: 84121580205</w:t>
      </w:r>
      <w:r>
        <w:t xml:space="preserve">.  </w:t>
      </w:r>
    </w:p>
    <w:p w:rsidR="00950327" w:rsidRDefault="00950327" w:rsidP="00950327">
      <w:pPr>
        <w:pStyle w:val="Odlomakpopisa"/>
        <w:tabs>
          <w:tab w:val="left" w:pos="801"/>
        </w:tabs>
        <w:spacing w:before="1"/>
        <w:ind w:left="658" w:right="733" w:firstLine="0"/>
        <w:jc w:val="both"/>
      </w:pPr>
    </w:p>
    <w:p w:rsidR="00834CA5" w:rsidRDefault="00834CA5" w:rsidP="00950327">
      <w:pPr>
        <w:pStyle w:val="Odlomakpopisa"/>
        <w:tabs>
          <w:tab w:val="left" w:pos="801"/>
        </w:tabs>
        <w:spacing w:before="1"/>
        <w:ind w:left="658" w:right="733" w:firstLine="0"/>
        <w:jc w:val="both"/>
      </w:pPr>
      <w:r>
        <w:t xml:space="preserve">Jamstvo će imati rok valjanosti najmanje 2 godine od dana </w:t>
      </w:r>
      <w:r w:rsidR="00A440AA">
        <w:t>uredno izvršene primopredaje radova.</w:t>
      </w:r>
      <w:bookmarkStart w:id="0" w:name="_GoBack"/>
      <w:bookmarkEnd w:id="0"/>
    </w:p>
    <w:p w:rsidR="00834CA5" w:rsidRDefault="00834CA5" w:rsidP="00834CA5">
      <w:pPr>
        <w:pStyle w:val="Tijeloteksta"/>
        <w:rPr>
          <w:sz w:val="24"/>
        </w:rPr>
      </w:pPr>
    </w:p>
    <w:p w:rsidR="00834CA5" w:rsidRDefault="00834CA5" w:rsidP="00834CA5">
      <w:pPr>
        <w:pStyle w:val="Tijeloteksta"/>
        <w:rPr>
          <w:sz w:val="24"/>
        </w:rPr>
      </w:pPr>
    </w:p>
    <w:p w:rsidR="00834CA5" w:rsidRDefault="00834CA5" w:rsidP="00834CA5">
      <w:pPr>
        <w:pStyle w:val="Tijeloteksta"/>
        <w:tabs>
          <w:tab w:val="left" w:pos="3073"/>
          <w:tab w:val="left" w:pos="4284"/>
        </w:tabs>
        <w:spacing w:before="206"/>
        <w:ind w:left="658"/>
        <w:jc w:val="both"/>
      </w:pPr>
      <w:r>
        <w:t>U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2019.</w:t>
      </w:r>
    </w:p>
    <w:p w:rsidR="00834CA5" w:rsidRDefault="00834CA5" w:rsidP="00834CA5">
      <w:pPr>
        <w:pStyle w:val="Tijeloteksta"/>
        <w:rPr>
          <w:sz w:val="24"/>
        </w:rPr>
      </w:pPr>
    </w:p>
    <w:p w:rsidR="00834CA5" w:rsidRDefault="00834CA5" w:rsidP="00834CA5">
      <w:pPr>
        <w:pStyle w:val="Tijeloteksta"/>
        <w:spacing w:before="4"/>
        <w:rPr>
          <w:sz w:val="20"/>
        </w:rPr>
      </w:pPr>
    </w:p>
    <w:p w:rsidR="00834CA5" w:rsidRDefault="00834CA5" w:rsidP="00834CA5">
      <w:pPr>
        <w:ind w:left="3677" w:right="1468"/>
        <w:jc w:val="center"/>
        <w:rPr>
          <w:b/>
        </w:rPr>
      </w:pPr>
      <w:r>
        <w:rPr>
          <w:b/>
        </w:rPr>
        <w:t>Ponuditelj:</w:t>
      </w:r>
    </w:p>
    <w:p w:rsidR="00834CA5" w:rsidRDefault="00834CA5" w:rsidP="00834CA5">
      <w:pPr>
        <w:pStyle w:val="Tijeloteksta"/>
        <w:spacing w:before="5"/>
        <w:rPr>
          <w:b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2180590</wp:posOffset>
                </wp:positionH>
                <wp:positionV relativeFrom="paragraph">
                  <wp:posOffset>230505</wp:posOffset>
                </wp:positionV>
                <wp:extent cx="4669155" cy="0"/>
                <wp:effectExtent l="8890" t="5080" r="8255" b="13970"/>
                <wp:wrapTopAndBottom/>
                <wp:docPr id="2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C343C1" id="Ravni poveznik 2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71.7pt,18.15pt" to="539.3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">
                <w10:wrap type="topAndBottom" anchorx="page"/>
              </v:line>
            </w:pict>
          </mc:Fallback>
        </mc:AlternateContent>
      </w:r>
    </w:p>
    <w:p w:rsidR="00834CA5" w:rsidRDefault="00834CA5" w:rsidP="00834CA5">
      <w:pPr>
        <w:pStyle w:val="Tijeloteksta"/>
        <w:spacing w:before="103"/>
        <w:ind w:left="3859" w:right="1468"/>
        <w:jc w:val="center"/>
      </w:pPr>
      <w:r>
        <w:t>(tiskano upisati ime i prezime ovlaštene osobe ponuditelja)</w:t>
      </w:r>
    </w:p>
    <w:p w:rsidR="00834CA5" w:rsidRDefault="00834CA5" w:rsidP="00834CA5">
      <w:pPr>
        <w:pStyle w:val="Tijeloteksta"/>
        <w:spacing w:before="9"/>
        <w:rPr>
          <w:sz w:val="21"/>
        </w:rPr>
      </w:pPr>
    </w:p>
    <w:p w:rsidR="00834CA5" w:rsidRDefault="00834CA5" w:rsidP="00834CA5">
      <w:pPr>
        <w:pStyle w:val="Tijeloteksta"/>
        <w:ind w:left="714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2167255</wp:posOffset>
                </wp:positionH>
                <wp:positionV relativeFrom="paragraph">
                  <wp:posOffset>104775</wp:posOffset>
                </wp:positionV>
                <wp:extent cx="4669155" cy="0"/>
                <wp:effectExtent l="5080" t="6985" r="12065" b="12065"/>
                <wp:wrapNone/>
                <wp:docPr id="1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89BB12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0.65pt,8.25pt" to="538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">
                <w10:wrap anchorx="page"/>
              </v:line>
            </w:pict>
          </mc:Fallback>
        </mc:AlternateContent>
      </w:r>
      <w:r>
        <w:t>(M.P)</w:t>
      </w:r>
    </w:p>
    <w:p w:rsidR="00834CA5" w:rsidRDefault="00834CA5" w:rsidP="00834CA5">
      <w:pPr>
        <w:pStyle w:val="Tijeloteksta"/>
        <w:spacing w:before="1"/>
      </w:pPr>
    </w:p>
    <w:p w:rsidR="00834CA5" w:rsidRDefault="00834CA5" w:rsidP="00834CA5">
      <w:pPr>
        <w:pStyle w:val="Tijeloteksta"/>
        <w:ind w:left="2658" w:right="1468"/>
        <w:jc w:val="center"/>
      </w:pPr>
      <w:r>
        <w:t>(potpis ovlaštene osobe)</w:t>
      </w:r>
    </w:p>
    <w:p w:rsidR="00834CA5" w:rsidRDefault="00834CA5"/>
    <w:sectPr w:rsidR="00834CA5">
      <w:pgSz w:w="11910" w:h="16840"/>
      <w:pgMar w:top="1580" w:right="400" w:bottom="1220" w:left="760" w:header="0" w:footer="102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856CD"/>
    <w:multiLevelType w:val="hybridMultilevel"/>
    <w:tmpl w:val="731421AE"/>
    <w:lvl w:ilvl="0" w:tplc="70B0AA38">
      <w:numFmt w:val="bullet"/>
      <w:lvlText w:val="-"/>
      <w:lvlJc w:val="left"/>
      <w:pPr>
        <w:ind w:left="658" w:hanging="1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hr-HR" w:eastAsia="hr-HR" w:bidi="hr-HR"/>
      </w:rPr>
    </w:lvl>
    <w:lvl w:ilvl="1" w:tplc="B7663D94">
      <w:numFmt w:val="bullet"/>
      <w:lvlText w:val="•"/>
      <w:lvlJc w:val="left"/>
      <w:pPr>
        <w:ind w:left="1668" w:hanging="132"/>
      </w:pPr>
      <w:rPr>
        <w:rFonts w:hint="default"/>
        <w:lang w:val="hr-HR" w:eastAsia="hr-HR" w:bidi="hr-HR"/>
      </w:rPr>
    </w:lvl>
    <w:lvl w:ilvl="2" w:tplc="AE22D312">
      <w:numFmt w:val="bullet"/>
      <w:lvlText w:val="•"/>
      <w:lvlJc w:val="left"/>
      <w:pPr>
        <w:ind w:left="2677" w:hanging="132"/>
      </w:pPr>
      <w:rPr>
        <w:rFonts w:hint="default"/>
        <w:lang w:val="hr-HR" w:eastAsia="hr-HR" w:bidi="hr-HR"/>
      </w:rPr>
    </w:lvl>
    <w:lvl w:ilvl="3" w:tplc="109EC840">
      <w:numFmt w:val="bullet"/>
      <w:lvlText w:val="•"/>
      <w:lvlJc w:val="left"/>
      <w:pPr>
        <w:ind w:left="3685" w:hanging="132"/>
      </w:pPr>
      <w:rPr>
        <w:rFonts w:hint="default"/>
        <w:lang w:val="hr-HR" w:eastAsia="hr-HR" w:bidi="hr-HR"/>
      </w:rPr>
    </w:lvl>
    <w:lvl w:ilvl="4" w:tplc="ED5A4BE4">
      <w:numFmt w:val="bullet"/>
      <w:lvlText w:val="•"/>
      <w:lvlJc w:val="left"/>
      <w:pPr>
        <w:ind w:left="4694" w:hanging="132"/>
      </w:pPr>
      <w:rPr>
        <w:rFonts w:hint="default"/>
        <w:lang w:val="hr-HR" w:eastAsia="hr-HR" w:bidi="hr-HR"/>
      </w:rPr>
    </w:lvl>
    <w:lvl w:ilvl="5" w:tplc="F1E0A8E6">
      <w:numFmt w:val="bullet"/>
      <w:lvlText w:val="•"/>
      <w:lvlJc w:val="left"/>
      <w:pPr>
        <w:ind w:left="5703" w:hanging="132"/>
      </w:pPr>
      <w:rPr>
        <w:rFonts w:hint="default"/>
        <w:lang w:val="hr-HR" w:eastAsia="hr-HR" w:bidi="hr-HR"/>
      </w:rPr>
    </w:lvl>
    <w:lvl w:ilvl="6" w:tplc="0248ECC8">
      <w:numFmt w:val="bullet"/>
      <w:lvlText w:val="•"/>
      <w:lvlJc w:val="left"/>
      <w:pPr>
        <w:ind w:left="6711" w:hanging="132"/>
      </w:pPr>
      <w:rPr>
        <w:rFonts w:hint="default"/>
        <w:lang w:val="hr-HR" w:eastAsia="hr-HR" w:bidi="hr-HR"/>
      </w:rPr>
    </w:lvl>
    <w:lvl w:ilvl="7" w:tplc="7D9AF9D6">
      <w:numFmt w:val="bullet"/>
      <w:lvlText w:val="•"/>
      <w:lvlJc w:val="left"/>
      <w:pPr>
        <w:ind w:left="7720" w:hanging="132"/>
      </w:pPr>
      <w:rPr>
        <w:rFonts w:hint="default"/>
        <w:lang w:val="hr-HR" w:eastAsia="hr-HR" w:bidi="hr-HR"/>
      </w:rPr>
    </w:lvl>
    <w:lvl w:ilvl="8" w:tplc="0A2806F8">
      <w:numFmt w:val="bullet"/>
      <w:lvlText w:val="•"/>
      <w:lvlJc w:val="left"/>
      <w:pPr>
        <w:ind w:left="8729" w:hanging="132"/>
      </w:pPr>
      <w:rPr>
        <w:rFonts w:hint="default"/>
        <w:lang w:val="hr-HR" w:eastAsia="hr-HR" w:bidi="hr-H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CA5"/>
    <w:rsid w:val="00327BB1"/>
    <w:rsid w:val="00483D05"/>
    <w:rsid w:val="00834CA5"/>
    <w:rsid w:val="00950327"/>
    <w:rsid w:val="00A16B1B"/>
    <w:rsid w:val="00A440AA"/>
    <w:rsid w:val="00D8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82D95"/>
  <w15:chartTrackingRefBased/>
  <w15:docId w15:val="{006A9BBB-6FD3-4A32-9349-708D66E2E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34C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hr-HR" w:bidi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34CA5"/>
  </w:style>
  <w:style w:type="character" w:customStyle="1" w:styleId="TijelotekstaChar">
    <w:name w:val="Tijelo teksta Char"/>
    <w:basedOn w:val="Zadanifontodlomka"/>
    <w:link w:val="Tijeloteksta"/>
    <w:uiPriority w:val="1"/>
    <w:rsid w:val="00834CA5"/>
    <w:rPr>
      <w:rFonts w:ascii="Times New Roman" w:eastAsia="Times New Roman" w:hAnsi="Times New Roman" w:cs="Times New Roman"/>
      <w:lang w:eastAsia="hr-HR" w:bidi="hr-HR"/>
    </w:rPr>
  </w:style>
  <w:style w:type="paragraph" w:styleId="Odlomakpopisa">
    <w:name w:val="List Paragraph"/>
    <w:basedOn w:val="Normal"/>
    <w:uiPriority w:val="1"/>
    <w:qFormat/>
    <w:rsid w:val="00834CA5"/>
    <w:pPr>
      <w:ind w:left="1378" w:hanging="33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50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Držaić</dc:creator>
  <cp:keywords/>
  <dc:description/>
  <cp:lastModifiedBy>Marina Držaić</cp:lastModifiedBy>
  <cp:revision>7</cp:revision>
  <cp:lastPrinted>2019-09-25T09:07:00Z</cp:lastPrinted>
  <dcterms:created xsi:type="dcterms:W3CDTF">2019-10-18T06:18:00Z</dcterms:created>
  <dcterms:modified xsi:type="dcterms:W3CDTF">2019-10-18T08:21:00Z</dcterms:modified>
</cp:coreProperties>
</file>